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BD9" w:rsidRPr="008D388A" w:rsidRDefault="008D388A" w:rsidP="008D388A">
      <w:pPr>
        <w:spacing w:line="360" w:lineRule="auto"/>
        <w:jc w:val="both"/>
        <w:rPr>
          <w:rFonts w:ascii="Times New Roman" w:hAnsi="Times New Roman" w:cs="Times New Roman"/>
          <w:sz w:val="28"/>
          <w:szCs w:val="28"/>
        </w:rPr>
      </w:pPr>
      <w:bookmarkStart w:id="0" w:name="_GoBack"/>
      <w:r w:rsidRPr="008D388A">
        <w:rPr>
          <w:rFonts w:ascii="Times New Roman" w:hAnsi="Times New Roman" w:cs="Times New Roman"/>
          <w:sz w:val="28"/>
          <w:szCs w:val="28"/>
        </w:rPr>
        <w:t>Аналитик Службы 112 Москвы рассказал о важности передачи знаний молодому поколению</w:t>
      </w:r>
    </w:p>
    <w:p w:rsidR="008D388A" w:rsidRPr="008D388A" w:rsidRDefault="008D388A" w:rsidP="008D388A">
      <w:pPr>
        <w:spacing w:line="360" w:lineRule="auto"/>
        <w:jc w:val="both"/>
        <w:rPr>
          <w:rFonts w:ascii="Times New Roman" w:hAnsi="Times New Roman" w:cs="Times New Roman"/>
          <w:sz w:val="28"/>
          <w:szCs w:val="28"/>
        </w:rPr>
      </w:pPr>
      <w:r w:rsidRPr="008D388A">
        <w:rPr>
          <w:rFonts w:ascii="Times New Roman" w:hAnsi="Times New Roman" w:cs="Times New Roman"/>
          <w:sz w:val="28"/>
          <w:szCs w:val="28"/>
        </w:rPr>
        <w:t xml:space="preserve">2 марта в России официально отмечается День наставника. Валерий </w:t>
      </w:r>
      <w:proofErr w:type="spellStart"/>
      <w:r w:rsidRPr="008D388A">
        <w:rPr>
          <w:rFonts w:ascii="Times New Roman" w:hAnsi="Times New Roman" w:cs="Times New Roman"/>
          <w:sz w:val="28"/>
          <w:szCs w:val="28"/>
        </w:rPr>
        <w:t>Плоткин</w:t>
      </w:r>
      <w:proofErr w:type="spellEnd"/>
      <w:r w:rsidRPr="008D388A">
        <w:rPr>
          <w:rFonts w:ascii="Times New Roman" w:hAnsi="Times New Roman" w:cs="Times New Roman"/>
          <w:sz w:val="28"/>
          <w:szCs w:val="28"/>
        </w:rPr>
        <w:t>, аналитик Службы 112 Москвы, поделился историей о своем первом наставнике, который помог ему найти призвание и достичь профессиональных высот.</w:t>
      </w:r>
    </w:p>
    <w:p w:rsidR="008D388A" w:rsidRPr="008D388A" w:rsidRDefault="008D388A" w:rsidP="008D388A">
      <w:pPr>
        <w:spacing w:line="360" w:lineRule="auto"/>
        <w:jc w:val="both"/>
        <w:rPr>
          <w:rFonts w:ascii="Times New Roman" w:hAnsi="Times New Roman" w:cs="Times New Roman"/>
          <w:sz w:val="28"/>
          <w:szCs w:val="28"/>
        </w:rPr>
      </w:pPr>
      <w:r w:rsidRPr="008D388A">
        <w:rPr>
          <w:rFonts w:ascii="Times New Roman" w:hAnsi="Times New Roman" w:cs="Times New Roman"/>
          <w:sz w:val="28"/>
          <w:szCs w:val="28"/>
        </w:rPr>
        <w:t>День наставника – праздник, посвященный людям, помогающим другим находить свой путь в жизни и обретать мотивацию к дальнейшему развитию. Наставники являются основой любого общества.  Они не просто передают свои знания и навыки, а формируют нравственные ориентиры, способствуют раскрытию талантов и способностей, помогают ориентироваться и принимать правильные решения даже в сложных жизненных ситуациях. В Департаменте ГОЧСиПБ развита система наставничества, где опытные специалисты передают свои знания и навыки молодым сотрудникам. Профессиональные наставники помогают новичкам адаптироваться в коллективе, освоить тонкости работы и стать частью команды. О своем первом наставнике и значении наставничества в жизни рассказал сотрудник Аналитического отдела Слу</w:t>
      </w:r>
      <w:r w:rsidRPr="008D388A">
        <w:rPr>
          <w:rFonts w:ascii="Times New Roman" w:hAnsi="Times New Roman" w:cs="Times New Roman"/>
          <w:sz w:val="28"/>
          <w:szCs w:val="28"/>
        </w:rPr>
        <w:t xml:space="preserve">жбы 112 Москвы Валерий </w:t>
      </w:r>
      <w:proofErr w:type="spellStart"/>
      <w:r w:rsidRPr="008D388A">
        <w:rPr>
          <w:rFonts w:ascii="Times New Roman" w:hAnsi="Times New Roman" w:cs="Times New Roman"/>
          <w:sz w:val="28"/>
          <w:szCs w:val="28"/>
        </w:rPr>
        <w:t>Плоткин</w:t>
      </w:r>
      <w:proofErr w:type="spellEnd"/>
      <w:r w:rsidRPr="008D388A">
        <w:rPr>
          <w:rFonts w:ascii="Times New Roman" w:hAnsi="Times New Roman" w:cs="Times New Roman"/>
          <w:sz w:val="28"/>
          <w:szCs w:val="28"/>
        </w:rPr>
        <w:t>.</w:t>
      </w:r>
    </w:p>
    <w:p w:rsidR="008D388A" w:rsidRPr="008D388A" w:rsidRDefault="008D388A" w:rsidP="008D388A">
      <w:pPr>
        <w:spacing w:line="360" w:lineRule="auto"/>
        <w:jc w:val="both"/>
        <w:rPr>
          <w:rFonts w:ascii="Times New Roman" w:hAnsi="Times New Roman" w:cs="Times New Roman"/>
          <w:sz w:val="28"/>
          <w:szCs w:val="28"/>
        </w:rPr>
      </w:pPr>
      <w:r w:rsidRPr="008D388A">
        <w:rPr>
          <w:rFonts w:ascii="Times New Roman" w:hAnsi="Times New Roman" w:cs="Times New Roman"/>
          <w:sz w:val="28"/>
          <w:szCs w:val="28"/>
        </w:rPr>
        <w:t xml:space="preserve">«Мне повезло. Мой первый и, наверное, главный в жизни наставник появился в детстве, когда в 14 лет я за компанию с другом пришел в одну из волонтерских организаций Москвы. Будучи </w:t>
      </w:r>
      <w:proofErr w:type="spellStart"/>
      <w:r w:rsidRPr="008D388A">
        <w:rPr>
          <w:rFonts w:ascii="Times New Roman" w:hAnsi="Times New Roman" w:cs="Times New Roman"/>
          <w:sz w:val="28"/>
          <w:szCs w:val="28"/>
        </w:rPr>
        <w:t>гиперактивным</w:t>
      </w:r>
      <w:proofErr w:type="spellEnd"/>
      <w:r w:rsidRPr="008D388A">
        <w:rPr>
          <w:rFonts w:ascii="Times New Roman" w:hAnsi="Times New Roman" w:cs="Times New Roman"/>
          <w:sz w:val="28"/>
          <w:szCs w:val="28"/>
        </w:rPr>
        <w:t xml:space="preserve"> подростком, долго не мог определиться, чем бы хотелось заниматься. Опыт </w:t>
      </w:r>
      <w:proofErr w:type="spellStart"/>
      <w:r w:rsidRPr="008D388A">
        <w:rPr>
          <w:rFonts w:ascii="Times New Roman" w:hAnsi="Times New Roman" w:cs="Times New Roman"/>
          <w:sz w:val="28"/>
          <w:szCs w:val="28"/>
        </w:rPr>
        <w:t>волонтерства</w:t>
      </w:r>
      <w:proofErr w:type="spellEnd"/>
      <w:r w:rsidRPr="008D388A">
        <w:rPr>
          <w:rFonts w:ascii="Times New Roman" w:hAnsi="Times New Roman" w:cs="Times New Roman"/>
          <w:sz w:val="28"/>
          <w:szCs w:val="28"/>
        </w:rPr>
        <w:t xml:space="preserve"> очень помог в этом, дал возможность попробовать себя в разных сферах, добавил ответственности, уверенности в своих силах. Именно здесь я познакомился с Александром </w:t>
      </w:r>
      <w:proofErr w:type="spellStart"/>
      <w:r w:rsidRPr="008D388A">
        <w:rPr>
          <w:rFonts w:ascii="Times New Roman" w:hAnsi="Times New Roman" w:cs="Times New Roman"/>
          <w:sz w:val="28"/>
          <w:szCs w:val="28"/>
        </w:rPr>
        <w:t>Немировским</w:t>
      </w:r>
      <w:proofErr w:type="spellEnd"/>
      <w:r w:rsidRPr="008D388A">
        <w:rPr>
          <w:rFonts w:ascii="Times New Roman" w:hAnsi="Times New Roman" w:cs="Times New Roman"/>
          <w:sz w:val="28"/>
          <w:szCs w:val="28"/>
        </w:rPr>
        <w:t xml:space="preserve">, нашим куратором, ставшим для меня настоящим наставником. Он был старше лет на десять, но, несмотря на разницу в возрасте, общался с нами, подростками, на равных. Именно от него я получил бесценный опыт общения с самыми разными людьми: мы помогали в организации культурно-массовых и патриотических мероприятий, в которых принимали участие и кадеты, и ветераны, и представители различных организаций столицы. К Александру можно было обратиться по любым вопросам, и я знал, что всегда получу от него дельный совет. </w:t>
      </w:r>
      <w:r w:rsidRPr="008D388A">
        <w:rPr>
          <w:rFonts w:ascii="Times New Roman" w:hAnsi="Times New Roman" w:cs="Times New Roman"/>
          <w:sz w:val="28"/>
          <w:szCs w:val="28"/>
        </w:rPr>
        <w:lastRenderedPageBreak/>
        <w:t>Он помог и в направлении моего дальнейшего профессионального пути. Благодарен ему за эти четыре года общения, ставшие для меня, подростка, настоящей школой жизни. Без этого опыта я был бы другим человеком и вряд ли достиг сегодняшних рез</w:t>
      </w:r>
      <w:r w:rsidRPr="008D388A">
        <w:rPr>
          <w:rFonts w:ascii="Times New Roman" w:hAnsi="Times New Roman" w:cs="Times New Roman"/>
          <w:sz w:val="28"/>
          <w:szCs w:val="28"/>
        </w:rPr>
        <w:t>ультатов», – рассказал Валерий.</w:t>
      </w:r>
    </w:p>
    <w:p w:rsidR="008D388A" w:rsidRPr="008D388A" w:rsidRDefault="008D388A" w:rsidP="008D388A">
      <w:pPr>
        <w:spacing w:line="360" w:lineRule="auto"/>
        <w:jc w:val="both"/>
        <w:rPr>
          <w:rFonts w:ascii="Times New Roman" w:hAnsi="Times New Roman" w:cs="Times New Roman"/>
          <w:sz w:val="28"/>
          <w:szCs w:val="28"/>
        </w:rPr>
      </w:pPr>
      <w:r w:rsidRPr="008D388A">
        <w:rPr>
          <w:rFonts w:ascii="Times New Roman" w:hAnsi="Times New Roman" w:cs="Times New Roman"/>
          <w:sz w:val="28"/>
          <w:szCs w:val="28"/>
        </w:rPr>
        <w:t xml:space="preserve">Валерий начал свою профессиональную карьеру в Службе 112 Москвы сразу после окончания вуза. Его решение было отчасти мотивировано примером сокурсника, который уже работал специалистом по приему и обработке сообщений. В течение четырех лет Валерий успешно осваивал операторскую деятельность, досконально изучив все аспекты этой сложной профессии. В настоящее время он занимает должность аналитика в Аналитическом отделе. Вопрос наставничества и сегодня остается </w:t>
      </w:r>
      <w:r w:rsidRPr="008D388A">
        <w:rPr>
          <w:rFonts w:ascii="Times New Roman" w:hAnsi="Times New Roman" w:cs="Times New Roman"/>
          <w:sz w:val="28"/>
          <w:szCs w:val="28"/>
        </w:rPr>
        <w:t>для него актуальным и значимым:</w:t>
      </w:r>
    </w:p>
    <w:p w:rsidR="008D388A" w:rsidRPr="008D388A" w:rsidRDefault="008D388A" w:rsidP="008D388A">
      <w:pPr>
        <w:spacing w:line="360" w:lineRule="auto"/>
        <w:jc w:val="both"/>
        <w:rPr>
          <w:rFonts w:ascii="Times New Roman" w:hAnsi="Times New Roman" w:cs="Times New Roman"/>
          <w:sz w:val="28"/>
          <w:szCs w:val="28"/>
        </w:rPr>
      </w:pPr>
      <w:r w:rsidRPr="008D388A">
        <w:rPr>
          <w:rFonts w:ascii="Times New Roman" w:hAnsi="Times New Roman" w:cs="Times New Roman"/>
          <w:sz w:val="28"/>
          <w:szCs w:val="28"/>
        </w:rPr>
        <w:t xml:space="preserve">«Я пришел в организацию совсем неопытным, и мне вновь повезло с наставниками. Специалистов, которые помогают новичкам, у нас называют инструкторами. Без их помощи, опыта, профессионализма процесс вхождения в специфику работы оператора просто невозможен. В начале профессионального пути именно наставники помогают ориентироваться в большом количестве получаемой информации, объясняют, как не растеряться при принятии первых вызовов, как снимать напряжение после первых рабочих дней. Через некоторое время, когда ты сам становишься «на крыло», начинаешь учить тех, кто приходит за тобой. Подчас видишь в них свой первый страх, свои ошибки, без которых не обойтись. Помогаешь, исправляешь. А главное, </w:t>
      </w:r>
      <w:r w:rsidRPr="008D388A">
        <w:rPr>
          <w:rFonts w:ascii="Times New Roman" w:hAnsi="Times New Roman" w:cs="Times New Roman"/>
          <w:sz w:val="28"/>
          <w:szCs w:val="28"/>
        </w:rPr>
        <w:t>помнишь, каким ты был вначале».</w:t>
      </w:r>
    </w:p>
    <w:p w:rsidR="008D388A" w:rsidRPr="008D388A" w:rsidRDefault="008D388A" w:rsidP="008D388A">
      <w:pPr>
        <w:spacing w:line="360" w:lineRule="auto"/>
        <w:jc w:val="both"/>
        <w:rPr>
          <w:rFonts w:ascii="Times New Roman" w:hAnsi="Times New Roman" w:cs="Times New Roman"/>
          <w:sz w:val="28"/>
          <w:szCs w:val="28"/>
        </w:rPr>
      </w:pPr>
      <w:r w:rsidRPr="008D388A">
        <w:rPr>
          <w:rFonts w:ascii="Times New Roman" w:hAnsi="Times New Roman" w:cs="Times New Roman"/>
          <w:sz w:val="28"/>
          <w:szCs w:val="28"/>
        </w:rPr>
        <w:t>Валерий уверен: долг специалиста — передавать те знания и навыки, которые были в него вложены коллегами. Только через такой вклад происходит развитие, и только так можно построить по-настоящему сплоченную команду профессионалов.</w:t>
      </w:r>
      <w:bookmarkEnd w:id="0"/>
    </w:p>
    <w:sectPr w:rsidR="008D388A" w:rsidRPr="008D388A" w:rsidSect="008D388A">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860"/>
    <w:rsid w:val="008D388A"/>
    <w:rsid w:val="00967BD9"/>
    <w:rsid w:val="00D41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A437F"/>
  <w15:chartTrackingRefBased/>
  <w15:docId w15:val="{A949F2A7-162A-4424-AD61-F33A09859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2026-03-03T06:07:00Z</dcterms:created>
  <dcterms:modified xsi:type="dcterms:W3CDTF">2026-03-03T06:09:00Z</dcterms:modified>
</cp:coreProperties>
</file>